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#ff9" focus="100%" type="gradient"/>
    </v:background>
  </w:background>
  <w:body>
    <w:p w:rsidR="00DE5FF5" w:rsidRDefault="006D6886" w:rsidP="00632A9B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15001</wp:posOffset>
            </wp:positionV>
            <wp:extent cx="6183379" cy="3487479"/>
            <wp:effectExtent l="19050" t="0" r="7871" b="0"/>
            <wp:wrapNone/>
            <wp:docPr id="4" name="Рисунок 1" descr="https://sun9-85.userapi.com/impf/aBReRd6vOUdpZYC38sOlSeJWbxoX52fOE1Z1mw/cIw32bcddEY.jpg?size=1590x530&amp;quality=95&amp;crop=0,0,1590,530&amp;sign=0baaea71afe3db3fafa85f6b0e7a1447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impf/aBReRd6vOUdpZYC38sOlSeJWbxoX52fOE1Z1mw/cIw32bcddEY.jpg?size=1590x530&amp;quality=95&amp;crop=0,0,1590,530&amp;sign=0baaea71afe3db3fafa85f6b0e7a1447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79" cy="348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124">
        <w:rPr>
          <w:b/>
          <w:sz w:val="18"/>
          <w:szCs w:val="18"/>
        </w:rPr>
        <w:t xml:space="preserve"> </w:t>
      </w:r>
    </w:p>
    <w:p w:rsidR="006D6886" w:rsidRDefault="006D6886" w:rsidP="00DE5FF5">
      <w:pPr>
        <w:ind w:firstLine="708"/>
        <w:jc w:val="center"/>
        <w:rPr>
          <w:b/>
          <w:sz w:val="28"/>
          <w:szCs w:val="28"/>
          <w:lang w:val="en-US"/>
        </w:rPr>
      </w:pPr>
    </w:p>
    <w:p w:rsidR="006D6886" w:rsidRDefault="006D6886" w:rsidP="00DE5FF5">
      <w:pPr>
        <w:ind w:firstLine="708"/>
        <w:jc w:val="center"/>
        <w:rPr>
          <w:b/>
          <w:sz w:val="28"/>
          <w:szCs w:val="28"/>
          <w:lang w:val="en-US"/>
        </w:rPr>
      </w:pPr>
    </w:p>
    <w:p w:rsidR="006D6886" w:rsidRDefault="006D6886" w:rsidP="00DE5FF5">
      <w:pPr>
        <w:ind w:firstLine="708"/>
        <w:jc w:val="center"/>
        <w:rPr>
          <w:b/>
          <w:sz w:val="28"/>
          <w:szCs w:val="28"/>
          <w:lang w:val="en-US"/>
        </w:rPr>
      </w:pPr>
    </w:p>
    <w:p w:rsidR="006D6886" w:rsidRDefault="006D6886" w:rsidP="00DE5FF5">
      <w:pPr>
        <w:ind w:firstLine="708"/>
        <w:jc w:val="center"/>
        <w:rPr>
          <w:b/>
          <w:sz w:val="28"/>
          <w:szCs w:val="28"/>
          <w:lang w:val="en-US"/>
        </w:rPr>
      </w:pPr>
    </w:p>
    <w:p w:rsidR="006D6886" w:rsidRDefault="006D6886" w:rsidP="00DE5FF5">
      <w:pPr>
        <w:ind w:firstLine="708"/>
        <w:jc w:val="center"/>
        <w:rPr>
          <w:b/>
          <w:sz w:val="28"/>
          <w:szCs w:val="28"/>
          <w:lang w:val="en-US"/>
        </w:rPr>
      </w:pPr>
    </w:p>
    <w:p w:rsidR="006D6886" w:rsidRDefault="006D6886" w:rsidP="00DE5FF5">
      <w:pPr>
        <w:ind w:firstLine="708"/>
        <w:jc w:val="center"/>
        <w:rPr>
          <w:b/>
          <w:sz w:val="28"/>
          <w:szCs w:val="28"/>
          <w:lang w:val="en-US"/>
        </w:rPr>
      </w:pPr>
    </w:p>
    <w:p w:rsidR="006D6886" w:rsidRDefault="006D6886" w:rsidP="00DE5FF5">
      <w:pPr>
        <w:ind w:firstLine="708"/>
        <w:jc w:val="center"/>
        <w:rPr>
          <w:b/>
          <w:sz w:val="28"/>
          <w:szCs w:val="28"/>
          <w:lang w:val="en-US"/>
        </w:rPr>
      </w:pPr>
    </w:p>
    <w:p w:rsidR="006D6886" w:rsidRDefault="006D6886" w:rsidP="00DE5FF5">
      <w:pPr>
        <w:ind w:firstLine="708"/>
        <w:jc w:val="center"/>
        <w:rPr>
          <w:b/>
          <w:sz w:val="28"/>
          <w:szCs w:val="28"/>
          <w:lang w:val="en-US"/>
        </w:rPr>
      </w:pPr>
    </w:p>
    <w:p w:rsidR="006D6886" w:rsidRDefault="006D6886" w:rsidP="00DE5FF5">
      <w:pPr>
        <w:ind w:firstLine="708"/>
        <w:jc w:val="center"/>
        <w:rPr>
          <w:b/>
          <w:sz w:val="28"/>
          <w:szCs w:val="28"/>
          <w:lang w:val="en-US"/>
        </w:rPr>
      </w:pPr>
    </w:p>
    <w:p w:rsidR="00A06C21" w:rsidRPr="006518AD" w:rsidRDefault="00632A9B" w:rsidP="00DE5FF5">
      <w:pPr>
        <w:ind w:firstLine="708"/>
        <w:jc w:val="center"/>
        <w:rPr>
          <w:b/>
          <w:sz w:val="28"/>
          <w:szCs w:val="28"/>
        </w:rPr>
      </w:pPr>
      <w:r w:rsidRPr="003E5124">
        <w:rPr>
          <w:b/>
          <w:sz w:val="28"/>
          <w:szCs w:val="28"/>
        </w:rPr>
        <w:t xml:space="preserve">Физиотерапия -  </w:t>
      </w:r>
      <w:r w:rsidRPr="006518AD">
        <w:rPr>
          <w:b/>
          <w:sz w:val="28"/>
          <w:szCs w:val="28"/>
        </w:rPr>
        <w:t xml:space="preserve">важная и неотъемлемая часть комплексного лечения и реабилитации больного ребенка. </w:t>
      </w:r>
    </w:p>
    <w:p w:rsidR="006518AD" w:rsidRDefault="00632A9B" w:rsidP="006518AD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 w:rsidRPr="006518AD">
        <w:rPr>
          <w:b/>
          <w:sz w:val="32"/>
          <w:szCs w:val="28"/>
        </w:rPr>
        <w:t xml:space="preserve">Неоспоримые преимущества и достоинства </w:t>
      </w:r>
    </w:p>
    <w:p w:rsidR="00A06C21" w:rsidRPr="006518AD" w:rsidRDefault="00632A9B" w:rsidP="00A06C21">
      <w:pPr>
        <w:jc w:val="center"/>
        <w:rPr>
          <w:b/>
          <w:sz w:val="32"/>
          <w:szCs w:val="28"/>
        </w:rPr>
      </w:pPr>
      <w:r w:rsidRPr="006518AD">
        <w:rPr>
          <w:b/>
          <w:sz w:val="32"/>
          <w:szCs w:val="28"/>
        </w:rPr>
        <w:t>физиотерапевтического лечения:</w:t>
      </w:r>
    </w:p>
    <w:p w:rsidR="00632A9B" w:rsidRPr="006518AD" w:rsidRDefault="00632A9B" w:rsidP="006518AD">
      <w:pPr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универсальность</w:t>
      </w:r>
      <w:r w:rsidR="00E25B7E" w:rsidRPr="006518AD">
        <w:rPr>
          <w:b/>
          <w:sz w:val="28"/>
          <w:szCs w:val="28"/>
        </w:rPr>
        <w:t xml:space="preserve"> </w:t>
      </w:r>
      <w:r w:rsidRPr="006518AD">
        <w:rPr>
          <w:b/>
          <w:sz w:val="28"/>
          <w:szCs w:val="28"/>
        </w:rPr>
        <w:t>- один и тот же фактор применяется при самых различных заболеваниях.</w:t>
      </w:r>
    </w:p>
    <w:p w:rsidR="00632A9B" w:rsidRPr="006518AD" w:rsidRDefault="00632A9B" w:rsidP="006518AD">
      <w:pPr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физиологичность воздействия.</w:t>
      </w:r>
      <w:r w:rsidR="003E5124" w:rsidRPr="006518AD">
        <w:rPr>
          <w:b/>
          <w:noProof/>
          <w:sz w:val="24"/>
          <w:szCs w:val="40"/>
          <w:lang w:eastAsia="ru-RU"/>
        </w:rPr>
        <w:t xml:space="preserve"> </w:t>
      </w:r>
    </w:p>
    <w:p w:rsidR="00632A9B" w:rsidRPr="006518AD" w:rsidRDefault="00632A9B" w:rsidP="006518AD">
      <w:pPr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не обладает токсичностью.</w:t>
      </w:r>
    </w:p>
    <w:p w:rsidR="00632A9B" w:rsidRPr="006518AD" w:rsidRDefault="00632A9B" w:rsidP="006518AD">
      <w:pPr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отсутствие побочных эффектов.</w:t>
      </w:r>
    </w:p>
    <w:p w:rsidR="00632A9B" w:rsidRPr="006518AD" w:rsidRDefault="00E25B7E" w:rsidP="006518AD">
      <w:pPr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- усиливают действие </w:t>
      </w:r>
      <w:r w:rsidR="00632A9B" w:rsidRPr="006518AD">
        <w:rPr>
          <w:b/>
          <w:sz w:val="28"/>
          <w:szCs w:val="28"/>
        </w:rPr>
        <w:t>лекарственных препаратов.</w:t>
      </w:r>
    </w:p>
    <w:p w:rsidR="00632A9B" w:rsidRPr="006518AD" w:rsidRDefault="00632A9B" w:rsidP="006518AD">
      <w:pPr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высокая эффективность.</w:t>
      </w:r>
    </w:p>
    <w:p w:rsidR="00632A9B" w:rsidRPr="006518AD" w:rsidRDefault="00632A9B" w:rsidP="006518AD">
      <w:pPr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длительное последств</w:t>
      </w:r>
      <w:r w:rsidR="00E25B7E" w:rsidRPr="006518AD">
        <w:rPr>
          <w:b/>
          <w:sz w:val="28"/>
          <w:szCs w:val="28"/>
        </w:rPr>
        <w:t>ие, то есть терапевтический эффе</w:t>
      </w:r>
      <w:r w:rsidRPr="006518AD">
        <w:rPr>
          <w:b/>
          <w:sz w:val="28"/>
          <w:szCs w:val="28"/>
        </w:rPr>
        <w:t xml:space="preserve">кт сохраняется на протяжении длительного периода времени и нарастает после окончания курса лечения. </w:t>
      </w:r>
    </w:p>
    <w:p w:rsidR="00632A9B" w:rsidRPr="006518AD" w:rsidRDefault="00632A9B" w:rsidP="006518AD">
      <w:pPr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хорошая совместимость с другими видами лечения.</w:t>
      </w:r>
    </w:p>
    <w:p w:rsidR="00A06C21" w:rsidRPr="006518AD" w:rsidRDefault="00632A9B" w:rsidP="006518AD">
      <w:pPr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- </w:t>
      </w:r>
      <w:r w:rsidR="00A06C21" w:rsidRPr="006518AD">
        <w:rPr>
          <w:b/>
          <w:sz w:val="28"/>
          <w:szCs w:val="28"/>
        </w:rPr>
        <w:t>физиотерапевтические методы можно комбинировать  и сочетать друг с другом.</w:t>
      </w:r>
    </w:p>
    <w:p w:rsidR="00632A9B" w:rsidRPr="006518AD" w:rsidRDefault="00A06C21" w:rsidP="006518AD">
      <w:pPr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-возможность индивидуального подхода.</w:t>
      </w:r>
    </w:p>
    <w:p w:rsidR="006518AD" w:rsidRDefault="006518AD" w:rsidP="00A06C21">
      <w:pPr>
        <w:jc w:val="center"/>
        <w:rPr>
          <w:b/>
          <w:sz w:val="32"/>
          <w:szCs w:val="28"/>
          <w:lang w:val="en-US"/>
        </w:rPr>
      </w:pPr>
    </w:p>
    <w:p w:rsidR="00A06C21" w:rsidRPr="006518AD" w:rsidRDefault="00A06C21" w:rsidP="00A06C21">
      <w:pPr>
        <w:jc w:val="center"/>
        <w:rPr>
          <w:b/>
          <w:sz w:val="32"/>
          <w:szCs w:val="28"/>
        </w:rPr>
      </w:pPr>
      <w:r w:rsidRPr="006518AD">
        <w:rPr>
          <w:b/>
          <w:sz w:val="32"/>
          <w:szCs w:val="28"/>
        </w:rPr>
        <w:lastRenderedPageBreak/>
        <w:t>Основные лечебные эффекты:</w:t>
      </w:r>
    </w:p>
    <w:p w:rsidR="00A06C21" w:rsidRPr="006518AD" w:rsidRDefault="00DE5FF5" w:rsidP="00A06C21">
      <w:pPr>
        <w:rPr>
          <w:b/>
          <w:sz w:val="28"/>
          <w:szCs w:val="28"/>
        </w:rPr>
      </w:pPr>
      <w:r w:rsidRPr="006518A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3623487</wp:posOffset>
            </wp:positionH>
            <wp:positionV relativeFrom="paragraph">
              <wp:posOffset>76983</wp:posOffset>
            </wp:positionV>
            <wp:extent cx="3055502" cy="3795823"/>
            <wp:effectExtent l="19050" t="0" r="0" b="0"/>
            <wp:wrapNone/>
            <wp:docPr id="5" name="Рисунок 3" descr="C:\Documents and Settings\MSP1\Рабочий стол\физио\IMG-5d2c0875a3229fd52c8998c61cf9f2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SP1\Рабочий стол\физио\IMG-5d2c0875a3229fd52c8998c61cf9f25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02" cy="379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C21" w:rsidRPr="006518AD">
        <w:rPr>
          <w:b/>
          <w:sz w:val="28"/>
          <w:szCs w:val="28"/>
        </w:rPr>
        <w:t>- улучшение местного кровообращения</w:t>
      </w:r>
    </w:p>
    <w:p w:rsidR="00A06C21" w:rsidRPr="006518AD" w:rsidRDefault="00A06C21" w:rsidP="00A06C21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противовоспалительное действие</w:t>
      </w:r>
    </w:p>
    <w:p w:rsidR="00A06C21" w:rsidRPr="006518AD" w:rsidRDefault="00A06C21" w:rsidP="00A06C21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противоотечное</w:t>
      </w:r>
    </w:p>
    <w:p w:rsidR="00A06C21" w:rsidRPr="006518AD" w:rsidRDefault="00A06C21" w:rsidP="00A06C21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противоаллергическое действие</w:t>
      </w:r>
    </w:p>
    <w:p w:rsidR="00A06C21" w:rsidRPr="006518AD" w:rsidRDefault="00A06C21" w:rsidP="00A06C21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- </w:t>
      </w:r>
      <w:r w:rsidR="00E25B7E" w:rsidRPr="006518AD">
        <w:rPr>
          <w:b/>
          <w:sz w:val="28"/>
          <w:szCs w:val="28"/>
        </w:rPr>
        <w:t>обезболивающее</w:t>
      </w:r>
    </w:p>
    <w:p w:rsidR="00A06C21" w:rsidRPr="006518AD" w:rsidRDefault="00A06C21" w:rsidP="00A06C21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уменьшение и снятие спазмов мышц</w:t>
      </w:r>
    </w:p>
    <w:p w:rsidR="00A06C21" w:rsidRPr="006518AD" w:rsidRDefault="00A06C21" w:rsidP="00A06C21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улучшение обмена веществ</w:t>
      </w:r>
    </w:p>
    <w:p w:rsidR="00A06C21" w:rsidRPr="006518AD" w:rsidRDefault="00A06C21" w:rsidP="00A06C21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репаративно-регенеративное действие</w:t>
      </w:r>
    </w:p>
    <w:p w:rsidR="00A06C21" w:rsidRPr="006518AD" w:rsidRDefault="00A06C21" w:rsidP="00A06C21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повышение местного и общего иммунитета</w:t>
      </w:r>
    </w:p>
    <w:p w:rsidR="00A06C21" w:rsidRPr="006518AD" w:rsidRDefault="00A06C21" w:rsidP="00A06C21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восстановление нервной проводимости</w:t>
      </w:r>
    </w:p>
    <w:p w:rsidR="00A06C21" w:rsidRPr="006518AD" w:rsidRDefault="00A06C21" w:rsidP="00A06C21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бактерицидное действие</w:t>
      </w:r>
    </w:p>
    <w:p w:rsidR="00A94FCD" w:rsidRPr="006518AD" w:rsidRDefault="00E42BEC" w:rsidP="00E42BEC">
      <w:pPr>
        <w:jc w:val="center"/>
        <w:rPr>
          <w:b/>
          <w:sz w:val="32"/>
          <w:szCs w:val="28"/>
        </w:rPr>
      </w:pPr>
      <w:r w:rsidRPr="006518AD">
        <w:rPr>
          <w:b/>
          <w:sz w:val="32"/>
          <w:szCs w:val="28"/>
        </w:rPr>
        <w:t>Особенности физиолечения  у детей раннего возраста.</w:t>
      </w:r>
    </w:p>
    <w:p w:rsidR="00E42BEC" w:rsidRPr="006518AD" w:rsidRDefault="00E42BEC" w:rsidP="00E42BEC">
      <w:pPr>
        <w:pStyle w:val="a3"/>
        <w:numPr>
          <w:ilvl w:val="0"/>
          <w:numId w:val="1"/>
        </w:numPr>
        <w:jc w:val="center"/>
        <w:rPr>
          <w:b/>
          <w:sz w:val="32"/>
          <w:szCs w:val="28"/>
        </w:rPr>
      </w:pPr>
      <w:r w:rsidRPr="006518AD">
        <w:rPr>
          <w:b/>
          <w:sz w:val="32"/>
          <w:szCs w:val="28"/>
        </w:rPr>
        <w:t>Основные принципы физиолечения:</w:t>
      </w:r>
    </w:p>
    <w:p w:rsidR="00E70739" w:rsidRPr="006518AD" w:rsidRDefault="00E42BEC" w:rsidP="00E7073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gramStart"/>
      <w:r w:rsidRPr="006518AD">
        <w:rPr>
          <w:b/>
          <w:sz w:val="28"/>
          <w:szCs w:val="28"/>
        </w:rPr>
        <w:t>Учет возрастных особенностей ребенка (чем меньше ребенок, тем кожа</w:t>
      </w:r>
      <w:proofErr w:type="gramEnd"/>
    </w:p>
    <w:p w:rsidR="00E70739" w:rsidRPr="006518AD" w:rsidRDefault="00E70739" w:rsidP="00E70739">
      <w:pPr>
        <w:pStyle w:val="a3"/>
        <w:ind w:left="1080"/>
        <w:rPr>
          <w:b/>
          <w:sz w:val="28"/>
          <w:szCs w:val="28"/>
        </w:rPr>
      </w:pPr>
    </w:p>
    <w:p w:rsidR="00E42BEC" w:rsidRPr="006518AD" w:rsidRDefault="006D6886" w:rsidP="00E70739">
      <w:pPr>
        <w:pStyle w:val="a3"/>
        <w:ind w:left="1080"/>
        <w:rPr>
          <w:b/>
          <w:sz w:val="28"/>
          <w:szCs w:val="28"/>
        </w:rPr>
      </w:pPr>
      <w:r w:rsidRPr="006518A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3739712</wp:posOffset>
            </wp:positionH>
            <wp:positionV relativeFrom="paragraph">
              <wp:posOffset>226498</wp:posOffset>
            </wp:positionV>
            <wp:extent cx="2755681" cy="2695825"/>
            <wp:effectExtent l="19050" t="0" r="6569" b="0"/>
            <wp:wrapNone/>
            <wp:docPr id="7" name="Рисунок 2" descr="C:\Documents and Settings\MSP1\Рабочий стол\физио\IMG-8a79083e610af54373a9e86da415c8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SP1\Рабочий стол\физио\IMG-8a79083e610af54373a9e86da415c8d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BEC" w:rsidRPr="006518AD">
        <w:rPr>
          <w:b/>
          <w:sz w:val="28"/>
          <w:szCs w:val="28"/>
        </w:rPr>
        <w:t>более чувствительна, нежная, тонкая, ранимая)</w:t>
      </w:r>
    </w:p>
    <w:p w:rsidR="00E70739" w:rsidRPr="006518AD" w:rsidRDefault="00E70739" w:rsidP="00E70739">
      <w:pPr>
        <w:pStyle w:val="a3"/>
        <w:ind w:left="1080"/>
        <w:rPr>
          <w:b/>
          <w:sz w:val="28"/>
          <w:szCs w:val="28"/>
        </w:rPr>
      </w:pPr>
    </w:p>
    <w:p w:rsidR="00E42BEC" w:rsidRPr="006518AD" w:rsidRDefault="00E42BEC" w:rsidP="00E7073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Учитывать стадию заболевания.</w:t>
      </w:r>
    </w:p>
    <w:p w:rsidR="00E70739" w:rsidRPr="006518AD" w:rsidRDefault="00E70739" w:rsidP="00E70739">
      <w:pPr>
        <w:pStyle w:val="a3"/>
        <w:ind w:left="1080"/>
        <w:rPr>
          <w:b/>
          <w:sz w:val="28"/>
          <w:szCs w:val="28"/>
        </w:rPr>
      </w:pPr>
    </w:p>
    <w:p w:rsidR="00DE5FF5" w:rsidRPr="006518AD" w:rsidRDefault="00E42BEC" w:rsidP="00E7073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gramStart"/>
      <w:r w:rsidRPr="006518AD">
        <w:rPr>
          <w:b/>
          <w:sz w:val="28"/>
          <w:szCs w:val="28"/>
        </w:rPr>
        <w:t>Контроль за</w:t>
      </w:r>
      <w:proofErr w:type="gramEnd"/>
      <w:r w:rsidRPr="006518AD">
        <w:rPr>
          <w:b/>
          <w:sz w:val="28"/>
          <w:szCs w:val="28"/>
        </w:rPr>
        <w:t xml:space="preserve"> переносимостью тока и</w:t>
      </w:r>
    </w:p>
    <w:p w:rsidR="00DE5FF5" w:rsidRPr="006518AD" w:rsidRDefault="00E70739" w:rsidP="00E70739">
      <w:pPr>
        <w:ind w:left="360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           </w:t>
      </w:r>
      <w:r w:rsidR="00E42BEC" w:rsidRPr="006518AD">
        <w:rPr>
          <w:b/>
          <w:sz w:val="28"/>
          <w:szCs w:val="28"/>
        </w:rPr>
        <w:t>лекарственных средств</w:t>
      </w:r>
    </w:p>
    <w:p w:rsidR="00E42BEC" w:rsidRPr="006518AD" w:rsidRDefault="00E70739" w:rsidP="00E70739">
      <w:pPr>
        <w:ind w:left="360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          </w:t>
      </w:r>
      <w:r w:rsidR="00E42BEC" w:rsidRPr="006518AD">
        <w:rPr>
          <w:b/>
          <w:sz w:val="28"/>
          <w:szCs w:val="28"/>
        </w:rPr>
        <w:t>(учитывать аллергический анамнез).</w:t>
      </w:r>
    </w:p>
    <w:p w:rsidR="00DE5FF5" w:rsidRPr="006518AD" w:rsidRDefault="00E42BEC" w:rsidP="00E7073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Индивидуальный подход</w:t>
      </w:r>
    </w:p>
    <w:p w:rsidR="00E42BEC" w:rsidRPr="006518AD" w:rsidRDefault="00E70739" w:rsidP="00E70739">
      <w:pPr>
        <w:ind w:left="360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           </w:t>
      </w:r>
      <w:r w:rsidR="00E42BEC" w:rsidRPr="006518AD">
        <w:rPr>
          <w:b/>
          <w:sz w:val="28"/>
          <w:szCs w:val="28"/>
        </w:rPr>
        <w:t>(доза, время, продолжительность).</w:t>
      </w:r>
    </w:p>
    <w:p w:rsidR="00E70739" w:rsidRPr="006518AD" w:rsidRDefault="00E42BEC" w:rsidP="00E7073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Проведение  </w:t>
      </w:r>
      <w:proofErr w:type="gramStart"/>
      <w:r w:rsidRPr="006518AD">
        <w:rPr>
          <w:b/>
          <w:sz w:val="28"/>
          <w:szCs w:val="28"/>
        </w:rPr>
        <w:t>контроля  за</w:t>
      </w:r>
      <w:proofErr w:type="gramEnd"/>
      <w:r w:rsidRPr="006518AD">
        <w:rPr>
          <w:b/>
          <w:sz w:val="28"/>
          <w:szCs w:val="28"/>
        </w:rPr>
        <w:t xml:space="preserve"> эффективностью</w:t>
      </w:r>
    </w:p>
    <w:p w:rsidR="00E42BEC" w:rsidRPr="006518AD" w:rsidRDefault="00E42BEC" w:rsidP="00E70739">
      <w:pPr>
        <w:pStyle w:val="a3"/>
        <w:ind w:left="1080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лечения.</w:t>
      </w:r>
    </w:p>
    <w:p w:rsidR="00E42BEC" w:rsidRPr="00DE5FF5" w:rsidRDefault="00E42BEC" w:rsidP="00E70739">
      <w:pPr>
        <w:pStyle w:val="a3"/>
        <w:numPr>
          <w:ilvl w:val="0"/>
          <w:numId w:val="5"/>
        </w:numPr>
        <w:rPr>
          <w:sz w:val="28"/>
          <w:szCs w:val="28"/>
        </w:rPr>
      </w:pPr>
      <w:r w:rsidRPr="006518AD">
        <w:rPr>
          <w:b/>
          <w:sz w:val="28"/>
          <w:szCs w:val="28"/>
        </w:rPr>
        <w:t>Особое внимание к ребенку</w:t>
      </w:r>
      <w:r w:rsidRPr="00DE5FF5">
        <w:rPr>
          <w:sz w:val="28"/>
          <w:szCs w:val="28"/>
        </w:rPr>
        <w:t>.</w:t>
      </w:r>
    </w:p>
    <w:p w:rsidR="006518AD" w:rsidRPr="006518AD" w:rsidRDefault="006518AD" w:rsidP="006518AD">
      <w:pPr>
        <w:pStyle w:val="a3"/>
        <w:spacing w:after="0" w:line="240" w:lineRule="auto"/>
        <w:rPr>
          <w:b/>
          <w:sz w:val="32"/>
          <w:szCs w:val="28"/>
        </w:rPr>
      </w:pPr>
    </w:p>
    <w:p w:rsidR="00E42BEC" w:rsidRPr="006518AD" w:rsidRDefault="00E42BEC" w:rsidP="006518AD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32"/>
          <w:szCs w:val="28"/>
        </w:rPr>
      </w:pPr>
      <w:r w:rsidRPr="006518AD">
        <w:rPr>
          <w:b/>
          <w:sz w:val="32"/>
          <w:szCs w:val="28"/>
        </w:rPr>
        <w:lastRenderedPageBreak/>
        <w:t>Основные требования к проведению физиопроцедуры:</w:t>
      </w:r>
    </w:p>
    <w:p w:rsidR="00DE5FF5" w:rsidRPr="006518AD" w:rsidRDefault="00DE5FF5" w:rsidP="003F464E">
      <w:pPr>
        <w:pStyle w:val="a3"/>
        <w:rPr>
          <w:b/>
          <w:sz w:val="28"/>
          <w:szCs w:val="28"/>
        </w:rPr>
      </w:pPr>
    </w:p>
    <w:p w:rsidR="003F464E" w:rsidRPr="006518AD" w:rsidRDefault="003F464E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  На должность физиомедсестры в детское учреждение принимают специалистов со специальным образованием, с опытом работы с детьми.</w:t>
      </w:r>
    </w:p>
    <w:p w:rsidR="00E42BEC" w:rsidRPr="006518AD" w:rsidRDefault="00E42BEC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 </w:t>
      </w:r>
      <w:r w:rsidR="003F464E" w:rsidRPr="006518AD">
        <w:rPr>
          <w:b/>
          <w:sz w:val="28"/>
          <w:szCs w:val="28"/>
        </w:rPr>
        <w:t xml:space="preserve">  - Лечение осуществляется в спокойной обстановке, чтобы ребенок психологически был сразу настроен на лечение и выздоровление.  В кабинете не должно быть кабинок.  Медицинская сестра должна видеть состояние ребенка, его поведение.</w:t>
      </w:r>
    </w:p>
    <w:p w:rsidR="003F464E" w:rsidRPr="006518AD" w:rsidRDefault="003F464E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  - Первые процедуры проводят очень осторожно. Можно даже не включать аппарат. При последующих процедурах ток подают  медленно, в малых дозах. Процедуры проводят через час после еды и за 30 минут до еды.</w:t>
      </w:r>
    </w:p>
    <w:p w:rsidR="003F464E" w:rsidRPr="006518AD" w:rsidRDefault="003F464E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  - После процедуры, особенно после  процедуры элек</w:t>
      </w:r>
      <w:r w:rsidR="00E25B7E" w:rsidRPr="006518AD">
        <w:rPr>
          <w:b/>
          <w:sz w:val="28"/>
          <w:szCs w:val="28"/>
        </w:rPr>
        <w:t>т</w:t>
      </w:r>
      <w:r w:rsidRPr="006518AD">
        <w:rPr>
          <w:b/>
          <w:sz w:val="28"/>
          <w:szCs w:val="28"/>
        </w:rPr>
        <w:t>росна,  электрофореза,  амплипульса ребенок должен полежать 30 минут, прибывать в спокойной обстановке.</w:t>
      </w:r>
    </w:p>
    <w:p w:rsidR="00E70739" w:rsidRPr="006518AD" w:rsidRDefault="00E70739" w:rsidP="00E70739">
      <w:pPr>
        <w:pStyle w:val="a3"/>
        <w:numPr>
          <w:ilvl w:val="0"/>
          <w:numId w:val="1"/>
        </w:numPr>
        <w:jc w:val="center"/>
        <w:rPr>
          <w:b/>
          <w:sz w:val="32"/>
          <w:szCs w:val="28"/>
        </w:rPr>
      </w:pPr>
      <w:r w:rsidRPr="006518AD">
        <w:rPr>
          <w:b/>
          <w:sz w:val="32"/>
          <w:szCs w:val="28"/>
        </w:rPr>
        <w:t>Оборудование физиокабинета:</w:t>
      </w:r>
    </w:p>
    <w:p w:rsidR="00E70739" w:rsidRDefault="00E70739" w:rsidP="00E42BEC">
      <w:pPr>
        <w:pStyle w:val="a3"/>
        <w:rPr>
          <w:sz w:val="28"/>
          <w:szCs w:val="28"/>
        </w:rPr>
      </w:pPr>
    </w:p>
    <w:p w:rsidR="00DE5FF5" w:rsidRDefault="006D6886" w:rsidP="00E42BE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4969421</wp:posOffset>
            </wp:positionH>
            <wp:positionV relativeFrom="paragraph">
              <wp:posOffset>10926</wp:posOffset>
            </wp:positionV>
            <wp:extent cx="1730923" cy="1540039"/>
            <wp:effectExtent l="19050" t="0" r="2627" b="0"/>
            <wp:wrapNone/>
            <wp:docPr id="13" name="Рисунок 5" descr="C:\Documents and Settings\MSP1\Рабочий стол\физио\IMG-dd5499062149e17e12d8c9d0af53c4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SP1\Рабочий стол\физио\IMG-dd5499062149e17e12d8c9d0af53c4f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48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3342290</wp:posOffset>
            </wp:positionH>
            <wp:positionV relativeFrom="paragraph">
              <wp:posOffset>15554</wp:posOffset>
            </wp:positionV>
            <wp:extent cx="1552422" cy="1545021"/>
            <wp:effectExtent l="19050" t="0" r="0" b="0"/>
            <wp:wrapNone/>
            <wp:docPr id="37" name="Рисунок 37" descr="C:\Documents and Settings\MSP1\Рабочий стол\физио\Новая папка\IMG-5c250bd9c1a11fde529b6a750ce22b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MSP1\Рабочий стол\физио\Новая папка\IMG-5c250bd9c1a11fde529b6a750ce22b93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22" cy="154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F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10795</wp:posOffset>
            </wp:positionV>
            <wp:extent cx="1676400" cy="1552575"/>
            <wp:effectExtent l="19050" t="0" r="0" b="0"/>
            <wp:wrapNone/>
            <wp:docPr id="38" name="Рисунок 38" descr="C:\Documents and Settings\MSP1\Рабочий стол\физио\Новая папка\IMG-6e77d961f4562ebed7777c0db28b1a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MSP1\Рабочий стол\физио\Новая папка\IMG-6e77d961f4562ebed7777c0db28b1a81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F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10795</wp:posOffset>
            </wp:positionV>
            <wp:extent cx="1504950" cy="1552575"/>
            <wp:effectExtent l="19050" t="0" r="0" b="0"/>
            <wp:wrapNone/>
            <wp:docPr id="36" name="Рисунок 36" descr="C:\Documents and Settings\MSP1\Рабочий стол\физио\Новая папка\IMG-0ec159215cc7e3540c02e2fb4f67ca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MSP1\Рабочий стол\физио\Новая папка\IMG-0ec159215cc7e3540c02e2fb4f67cad5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FF5" w:rsidRDefault="00DE5FF5" w:rsidP="00E42BEC">
      <w:pPr>
        <w:pStyle w:val="a3"/>
        <w:rPr>
          <w:sz w:val="28"/>
          <w:szCs w:val="28"/>
        </w:rPr>
      </w:pPr>
    </w:p>
    <w:p w:rsidR="00DE5FF5" w:rsidRDefault="00DE5FF5" w:rsidP="00E42BEC">
      <w:pPr>
        <w:pStyle w:val="a3"/>
        <w:rPr>
          <w:sz w:val="28"/>
          <w:szCs w:val="28"/>
        </w:rPr>
      </w:pPr>
    </w:p>
    <w:p w:rsidR="00DE5FF5" w:rsidRDefault="00DE5FF5" w:rsidP="00E42BEC">
      <w:pPr>
        <w:pStyle w:val="a3"/>
        <w:rPr>
          <w:sz w:val="28"/>
          <w:szCs w:val="28"/>
        </w:rPr>
      </w:pPr>
    </w:p>
    <w:p w:rsidR="00DE5FF5" w:rsidRDefault="00DE5FF5" w:rsidP="00E42BEC">
      <w:pPr>
        <w:pStyle w:val="a3"/>
        <w:rPr>
          <w:sz w:val="28"/>
          <w:szCs w:val="28"/>
        </w:rPr>
      </w:pPr>
    </w:p>
    <w:p w:rsidR="00DE5FF5" w:rsidRPr="003E5124" w:rsidRDefault="00DE5FF5" w:rsidP="00E42BEC">
      <w:pPr>
        <w:pStyle w:val="a3"/>
        <w:rPr>
          <w:sz w:val="28"/>
          <w:szCs w:val="28"/>
        </w:rPr>
      </w:pPr>
    </w:p>
    <w:p w:rsidR="003F464E" w:rsidRPr="003E5124" w:rsidRDefault="003F464E" w:rsidP="00E42BEC">
      <w:pPr>
        <w:pStyle w:val="a3"/>
        <w:rPr>
          <w:sz w:val="28"/>
          <w:szCs w:val="28"/>
        </w:rPr>
      </w:pPr>
    </w:p>
    <w:p w:rsidR="00202FD1" w:rsidRPr="006518AD" w:rsidRDefault="00856243" w:rsidP="00856243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Аппарат для УВЧ-терапии переносный УВЧ -30.03- «НанЭма».</w:t>
      </w:r>
    </w:p>
    <w:p w:rsidR="00856243" w:rsidRPr="006518AD" w:rsidRDefault="00856243" w:rsidP="00856243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Аппарат гальванизатор «Поток-1»</w:t>
      </w:r>
    </w:p>
    <w:p w:rsidR="00856243" w:rsidRPr="006518AD" w:rsidRDefault="00856243" w:rsidP="00856243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Аппарат для терапии Электросном ЭС-10-5.</w:t>
      </w:r>
    </w:p>
    <w:p w:rsidR="00856243" w:rsidRPr="006518AD" w:rsidRDefault="00856243" w:rsidP="00856243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Аппарат низкочастотной физиотерапии «Амплипульс-5Бр»</w:t>
      </w:r>
    </w:p>
    <w:p w:rsidR="00856243" w:rsidRPr="006518AD" w:rsidRDefault="00856243" w:rsidP="00856243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Облучатель УФ коротковолновый для одиночных локализованных облучений переносный БОП-01/27-НанЭма</w:t>
      </w:r>
    </w:p>
    <w:p w:rsidR="00856243" w:rsidRPr="006518AD" w:rsidRDefault="00856243" w:rsidP="00856243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Облучатель ртутно-кварцевый на штативе ОРК</w:t>
      </w:r>
      <w:proofErr w:type="gramStart"/>
      <w:r w:rsidRPr="006518AD">
        <w:rPr>
          <w:b/>
          <w:sz w:val="28"/>
          <w:szCs w:val="28"/>
        </w:rPr>
        <w:t>ш-</w:t>
      </w:r>
      <w:proofErr w:type="gramEnd"/>
      <w:r w:rsidRPr="006518AD">
        <w:rPr>
          <w:b/>
          <w:sz w:val="28"/>
          <w:szCs w:val="28"/>
        </w:rPr>
        <w:t xml:space="preserve"> «Мед ТеКо».</w:t>
      </w:r>
    </w:p>
    <w:p w:rsidR="00856243" w:rsidRPr="006518AD" w:rsidRDefault="00856243" w:rsidP="00856243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Аппарат магнитотерапевтический бегущим импульсным полем «АЛМАГ-01»</w:t>
      </w:r>
    </w:p>
    <w:p w:rsidR="00856243" w:rsidRPr="006518AD" w:rsidRDefault="00856243" w:rsidP="00856243">
      <w:pPr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- </w:t>
      </w:r>
      <w:r w:rsidR="00B029F9" w:rsidRPr="006518AD">
        <w:rPr>
          <w:b/>
          <w:sz w:val="28"/>
          <w:szCs w:val="28"/>
        </w:rPr>
        <w:t>Аппарат для ультратонотерапии «Корона».</w:t>
      </w:r>
    </w:p>
    <w:p w:rsidR="00B029F9" w:rsidRPr="003E5124" w:rsidRDefault="00B029F9" w:rsidP="00856243">
      <w:pPr>
        <w:rPr>
          <w:sz w:val="28"/>
          <w:szCs w:val="28"/>
        </w:rPr>
      </w:pPr>
      <w:r w:rsidRPr="006518AD">
        <w:rPr>
          <w:b/>
          <w:sz w:val="28"/>
          <w:szCs w:val="28"/>
        </w:rPr>
        <w:t xml:space="preserve">-  Аппарат для ингаляционной терапии  компрессионный ингалятор  </w:t>
      </w:r>
      <w:r w:rsidRPr="006518AD">
        <w:rPr>
          <w:b/>
          <w:sz w:val="28"/>
          <w:szCs w:val="28"/>
          <w:lang w:val="en-US"/>
        </w:rPr>
        <w:t>OMRON</w:t>
      </w:r>
      <w:r w:rsidRPr="006518AD">
        <w:rPr>
          <w:b/>
          <w:sz w:val="28"/>
          <w:szCs w:val="28"/>
        </w:rPr>
        <w:t xml:space="preserve">  NE-C28-RU.</w:t>
      </w:r>
    </w:p>
    <w:p w:rsidR="003F464E" w:rsidRPr="006518AD" w:rsidRDefault="003F464E" w:rsidP="00202FD1">
      <w:pPr>
        <w:pStyle w:val="a3"/>
        <w:numPr>
          <w:ilvl w:val="0"/>
          <w:numId w:val="2"/>
        </w:numPr>
        <w:jc w:val="center"/>
        <w:rPr>
          <w:b/>
          <w:sz w:val="32"/>
          <w:szCs w:val="28"/>
        </w:rPr>
      </w:pPr>
      <w:r w:rsidRPr="006518AD">
        <w:rPr>
          <w:b/>
          <w:sz w:val="32"/>
          <w:szCs w:val="28"/>
        </w:rPr>
        <w:lastRenderedPageBreak/>
        <w:t>Основные виды физиолечения в раннем возрасте:</w:t>
      </w:r>
    </w:p>
    <w:p w:rsidR="006518AD" w:rsidRDefault="006518AD" w:rsidP="003F464E">
      <w:pPr>
        <w:pStyle w:val="a3"/>
        <w:rPr>
          <w:sz w:val="28"/>
          <w:szCs w:val="28"/>
          <w:lang w:val="en-US"/>
        </w:rPr>
      </w:pPr>
    </w:p>
    <w:p w:rsidR="003F464E" w:rsidRPr="006518AD" w:rsidRDefault="003F464E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Лекарственный электрофор</w:t>
      </w:r>
      <w:r w:rsidR="00202FD1" w:rsidRPr="006518AD">
        <w:rPr>
          <w:b/>
          <w:sz w:val="28"/>
          <w:szCs w:val="28"/>
        </w:rPr>
        <w:t>ез (с первых дней жизни ребенка</w:t>
      </w:r>
      <w:r w:rsidRPr="006518AD">
        <w:rPr>
          <w:b/>
          <w:sz w:val="28"/>
          <w:szCs w:val="28"/>
        </w:rPr>
        <w:t>)</w:t>
      </w:r>
    </w:p>
    <w:p w:rsidR="003F464E" w:rsidRPr="006518AD" w:rsidRDefault="00202FD1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-Гальванизация, </w:t>
      </w:r>
      <w:r w:rsidR="003F464E" w:rsidRPr="006518AD">
        <w:rPr>
          <w:b/>
          <w:sz w:val="28"/>
          <w:szCs w:val="28"/>
        </w:rPr>
        <w:t xml:space="preserve">электрофорез без введения лекарственного </w:t>
      </w:r>
      <w:r w:rsidRPr="006518AD">
        <w:rPr>
          <w:b/>
          <w:sz w:val="28"/>
          <w:szCs w:val="28"/>
        </w:rPr>
        <w:t>препарата (с первых дней жизни ребенка)</w:t>
      </w:r>
    </w:p>
    <w:p w:rsidR="00202FD1" w:rsidRPr="006518AD" w:rsidRDefault="00202FD1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 xml:space="preserve">- Амплипульс </w:t>
      </w:r>
      <w:proofErr w:type="gramStart"/>
      <w:r w:rsidRPr="006518AD">
        <w:rPr>
          <w:b/>
          <w:sz w:val="28"/>
          <w:szCs w:val="28"/>
        </w:rPr>
        <w:t>-т</w:t>
      </w:r>
      <w:proofErr w:type="gramEnd"/>
      <w:r w:rsidRPr="006518AD">
        <w:rPr>
          <w:b/>
          <w:sz w:val="28"/>
          <w:szCs w:val="28"/>
        </w:rPr>
        <w:t>ерапия (с 2-х недель жизни  ребенка)</w:t>
      </w:r>
    </w:p>
    <w:p w:rsidR="00202FD1" w:rsidRPr="006518AD" w:rsidRDefault="00202FD1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УВ</w:t>
      </w:r>
      <w:proofErr w:type="gramStart"/>
      <w:r w:rsidRPr="006518AD">
        <w:rPr>
          <w:b/>
          <w:sz w:val="28"/>
          <w:szCs w:val="28"/>
        </w:rPr>
        <w:t>Ч-</w:t>
      </w:r>
      <w:proofErr w:type="gramEnd"/>
      <w:r w:rsidRPr="006518AD">
        <w:rPr>
          <w:b/>
          <w:sz w:val="28"/>
          <w:szCs w:val="28"/>
        </w:rPr>
        <w:t xml:space="preserve"> терапия (с первых дней жизни ребенка)</w:t>
      </w:r>
    </w:p>
    <w:p w:rsidR="00202FD1" w:rsidRPr="006518AD" w:rsidRDefault="00202FD1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Ингаляционная терапия (с первых дней жизни ребенка)</w:t>
      </w:r>
    </w:p>
    <w:p w:rsidR="00202FD1" w:rsidRPr="006518AD" w:rsidRDefault="00202FD1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УФ</w:t>
      </w:r>
      <w:proofErr w:type="gramStart"/>
      <w:r w:rsidRPr="006518AD">
        <w:rPr>
          <w:b/>
          <w:sz w:val="28"/>
          <w:szCs w:val="28"/>
        </w:rPr>
        <w:t>О-</w:t>
      </w:r>
      <w:proofErr w:type="gramEnd"/>
      <w:r w:rsidRPr="006518AD">
        <w:rPr>
          <w:b/>
          <w:sz w:val="28"/>
          <w:szCs w:val="28"/>
        </w:rPr>
        <w:t xml:space="preserve"> терапия, ультрафиолетовое облучение (с первых дней жизни ребенка)</w:t>
      </w:r>
    </w:p>
    <w:p w:rsidR="00202FD1" w:rsidRPr="006518AD" w:rsidRDefault="00202FD1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КУ</w:t>
      </w:r>
      <w:proofErr w:type="gramStart"/>
      <w:r w:rsidRPr="006518AD">
        <w:rPr>
          <w:b/>
          <w:sz w:val="28"/>
          <w:szCs w:val="28"/>
        </w:rPr>
        <w:t>Ф-</w:t>
      </w:r>
      <w:proofErr w:type="gramEnd"/>
      <w:r w:rsidRPr="006518AD">
        <w:rPr>
          <w:b/>
          <w:sz w:val="28"/>
          <w:szCs w:val="28"/>
        </w:rPr>
        <w:t xml:space="preserve"> терапия, короткий спектр лучей ультрафиолетового облучения (с первых дней жизни ребенка)</w:t>
      </w:r>
    </w:p>
    <w:p w:rsidR="00202FD1" w:rsidRPr="006518AD" w:rsidRDefault="00202FD1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Электросон (с 3-4-х лет жизни ребенка)</w:t>
      </w:r>
    </w:p>
    <w:p w:rsidR="00202FD1" w:rsidRPr="006518AD" w:rsidRDefault="00202FD1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Магнитотерапия (с 2-х недель жизни  ребенка)</w:t>
      </w:r>
    </w:p>
    <w:p w:rsidR="00632A9B" w:rsidRPr="006518AD" w:rsidRDefault="00202FD1" w:rsidP="006518AD">
      <w:pPr>
        <w:pStyle w:val="a3"/>
        <w:jc w:val="both"/>
        <w:rPr>
          <w:b/>
          <w:sz w:val="28"/>
          <w:szCs w:val="28"/>
        </w:rPr>
      </w:pPr>
      <w:r w:rsidRPr="006518AD">
        <w:rPr>
          <w:b/>
          <w:sz w:val="28"/>
          <w:szCs w:val="28"/>
        </w:rPr>
        <w:t>- Ультратонотерапия (с 1 месяца жизни ребенка)</w:t>
      </w:r>
    </w:p>
    <w:p w:rsidR="00632A9B" w:rsidRPr="006518AD" w:rsidRDefault="00632A9B" w:rsidP="006518AD">
      <w:pPr>
        <w:pStyle w:val="a3"/>
        <w:jc w:val="both"/>
        <w:rPr>
          <w:b/>
          <w:sz w:val="28"/>
          <w:szCs w:val="28"/>
        </w:rPr>
      </w:pPr>
    </w:p>
    <w:p w:rsidR="00632A9B" w:rsidRPr="003E5124" w:rsidRDefault="006D6886" w:rsidP="003F464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3342290</wp:posOffset>
            </wp:positionH>
            <wp:positionV relativeFrom="paragraph">
              <wp:posOffset>6481</wp:posOffset>
            </wp:positionV>
            <wp:extent cx="3178401" cy="3231931"/>
            <wp:effectExtent l="19050" t="0" r="2949" b="0"/>
            <wp:wrapNone/>
            <wp:docPr id="6" name="Рисунок 3" descr="C:\Documents and Settings\MSP1\Рабочий стол\физио\IMG-05b0c9070f8619bcbbb1c62c1b2abe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SP1\Рабочий стол\физио\IMG-05b0c9070f8619bcbbb1c62c1b2abee4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92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6350</wp:posOffset>
            </wp:positionV>
            <wp:extent cx="3143885" cy="3231515"/>
            <wp:effectExtent l="19050" t="0" r="0" b="0"/>
            <wp:wrapNone/>
            <wp:docPr id="1" name="Рисунок 1" descr="C:\Documents and Settings\MSP1\Рабочий стол\физио\IMG-33fe51b26b490d31484b291a0c91fe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P1\Рабочий стол\физио\IMG-33fe51b26b490d31484b291a0c91fe5c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A9B" w:rsidRPr="003E5124" w:rsidRDefault="00632A9B" w:rsidP="003F464E">
      <w:pPr>
        <w:pStyle w:val="a3"/>
        <w:rPr>
          <w:sz w:val="28"/>
          <w:szCs w:val="28"/>
        </w:rPr>
      </w:pPr>
    </w:p>
    <w:p w:rsidR="00632A9B" w:rsidRPr="003E5124" w:rsidRDefault="006D6886" w:rsidP="003F464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1507608</wp:posOffset>
            </wp:positionH>
            <wp:positionV relativeFrom="paragraph">
              <wp:posOffset>2026477</wp:posOffset>
            </wp:positionV>
            <wp:extent cx="3542857" cy="3402419"/>
            <wp:effectExtent l="19050" t="0" r="443" b="0"/>
            <wp:wrapNone/>
            <wp:docPr id="3" name="Рисунок 1" descr="C:\Documents and Settings\MSP1\Рабочий стол\физио\IMG-17ec7686f5b6507fee16031b10241d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P1\Рабочий стол\физио\IMG-17ec7686f5b6507fee16031b10241dcd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57" cy="340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2A9B" w:rsidRPr="003E5124" w:rsidSect="006518A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C10"/>
    <w:multiLevelType w:val="hybridMultilevel"/>
    <w:tmpl w:val="C812E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4A4E"/>
    <w:multiLevelType w:val="hybridMultilevel"/>
    <w:tmpl w:val="A1EC6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6009F9"/>
    <w:multiLevelType w:val="hybridMultilevel"/>
    <w:tmpl w:val="76D06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CB479A"/>
    <w:multiLevelType w:val="hybridMultilevel"/>
    <w:tmpl w:val="8C12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A73E4"/>
    <w:multiLevelType w:val="hybridMultilevel"/>
    <w:tmpl w:val="141CE9F6"/>
    <w:lvl w:ilvl="0" w:tplc="B428F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BEC"/>
    <w:rsid w:val="001613E3"/>
    <w:rsid w:val="00202FD1"/>
    <w:rsid w:val="003E5124"/>
    <w:rsid w:val="003F464E"/>
    <w:rsid w:val="00545E45"/>
    <w:rsid w:val="00632A9B"/>
    <w:rsid w:val="006518AD"/>
    <w:rsid w:val="006D6886"/>
    <w:rsid w:val="00856243"/>
    <w:rsid w:val="00A06C21"/>
    <w:rsid w:val="00A94FCD"/>
    <w:rsid w:val="00B029F9"/>
    <w:rsid w:val="00C34078"/>
    <w:rsid w:val="00C95766"/>
    <w:rsid w:val="00CB3333"/>
    <w:rsid w:val="00DE5FF5"/>
    <w:rsid w:val="00DF7E2B"/>
    <w:rsid w:val="00E25B7E"/>
    <w:rsid w:val="00E42BEC"/>
    <w:rsid w:val="00E556F5"/>
    <w:rsid w:val="00E7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MSP</cp:lastModifiedBy>
  <cp:revision>9</cp:revision>
  <cp:lastPrinted>2023-04-19T02:18:00Z</cp:lastPrinted>
  <dcterms:created xsi:type="dcterms:W3CDTF">2023-04-19T01:26:00Z</dcterms:created>
  <dcterms:modified xsi:type="dcterms:W3CDTF">2023-04-27T01:18:00Z</dcterms:modified>
</cp:coreProperties>
</file>